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2C" w:rsidRPr="00F84A28" w:rsidRDefault="002B67F5" w:rsidP="00D730CD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VASH </w:t>
      </w:r>
      <w:r w:rsidR="00A45CA4" w:rsidRPr="00F84A28">
        <w:rPr>
          <w:noProof/>
          <w:sz w:val="32"/>
          <w:szCs w:val="32"/>
        </w:rPr>
        <w:t>Family Certification of Briefing</w:t>
      </w:r>
    </w:p>
    <w:p w:rsidR="002B77F3" w:rsidRPr="003A3113" w:rsidRDefault="002B77F3" w:rsidP="00D730CD">
      <w:pPr>
        <w:jc w:val="center"/>
        <w:rPr>
          <w:noProof/>
          <w:sz w:val="4"/>
          <w:szCs w:val="4"/>
        </w:rPr>
      </w:pPr>
    </w:p>
    <w:p w:rsidR="00A45CA4" w:rsidRPr="003A3113" w:rsidRDefault="00A45CA4" w:rsidP="00A45CA4">
      <w:pPr>
        <w:rPr>
          <w:noProof/>
          <w:sz w:val="22"/>
          <w:szCs w:val="22"/>
        </w:rPr>
      </w:pPr>
      <w:r w:rsidRPr="003A3113">
        <w:rPr>
          <w:noProof/>
          <w:sz w:val="22"/>
          <w:szCs w:val="22"/>
        </w:rPr>
        <w:t xml:space="preserve">This is to certify that on this date I have completed a family briefing for the </w:t>
      </w:r>
      <w:r w:rsidR="00151A15">
        <w:rPr>
          <w:noProof/>
          <w:sz w:val="22"/>
          <w:szCs w:val="22"/>
        </w:rPr>
        <w:t>Vetrans Affairs Supportive Housing (VASH)</w:t>
      </w:r>
      <w:r w:rsidRPr="003A3113">
        <w:rPr>
          <w:noProof/>
          <w:sz w:val="22"/>
          <w:szCs w:val="22"/>
        </w:rPr>
        <w:t xml:space="preserve"> </w:t>
      </w:r>
      <w:r w:rsidR="00151A15">
        <w:rPr>
          <w:noProof/>
          <w:sz w:val="22"/>
          <w:szCs w:val="22"/>
        </w:rPr>
        <w:t xml:space="preserve">Voucher </w:t>
      </w:r>
      <w:r w:rsidRPr="003A3113">
        <w:rPr>
          <w:noProof/>
          <w:sz w:val="22"/>
          <w:szCs w:val="22"/>
        </w:rPr>
        <w:t xml:space="preserve">Program. The items below have been explained to me by a </w:t>
      </w:r>
      <w:r w:rsidR="009C5105" w:rsidRPr="003A3113">
        <w:rPr>
          <w:noProof/>
          <w:sz w:val="22"/>
          <w:szCs w:val="22"/>
        </w:rPr>
        <w:t>MaineHousing</w:t>
      </w:r>
      <w:r w:rsidR="00760F3D" w:rsidRPr="003A3113">
        <w:rPr>
          <w:noProof/>
          <w:sz w:val="22"/>
          <w:szCs w:val="22"/>
        </w:rPr>
        <w:t xml:space="preserve"> </w:t>
      </w:r>
      <w:r w:rsidRPr="003A3113">
        <w:rPr>
          <w:noProof/>
          <w:sz w:val="22"/>
          <w:szCs w:val="22"/>
        </w:rPr>
        <w:t>representative.  I understand that should I need further explanation on any or all of these items, it is always available to me in person, by telephone or in writing</w:t>
      </w:r>
      <w:r w:rsidR="00760F3D" w:rsidRPr="003A3113">
        <w:rPr>
          <w:noProof/>
          <w:sz w:val="22"/>
          <w:szCs w:val="22"/>
        </w:rPr>
        <w:t>:</w:t>
      </w:r>
      <w:r w:rsidRPr="003A3113">
        <w:rPr>
          <w:noProof/>
          <w:sz w:val="22"/>
          <w:szCs w:val="22"/>
        </w:rPr>
        <w:t xml:space="preserve">  </w:t>
      </w:r>
    </w:p>
    <w:p w:rsidR="00A45CA4" w:rsidRPr="001C6351" w:rsidRDefault="00A45CA4" w:rsidP="00A45CA4">
      <w:pPr>
        <w:rPr>
          <w:b/>
          <w:sz w:val="16"/>
          <w:szCs w:val="16"/>
        </w:rPr>
      </w:pPr>
    </w:p>
    <w:p w:rsidR="002F362C" w:rsidRPr="003A3113" w:rsidRDefault="00A45CA4" w:rsidP="00F84A28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3A3113">
        <w:rPr>
          <w:sz w:val="22"/>
          <w:szCs w:val="22"/>
        </w:rPr>
        <w:t xml:space="preserve">A description of how the </w:t>
      </w:r>
      <w:r w:rsidR="00151A15">
        <w:rPr>
          <w:sz w:val="22"/>
          <w:szCs w:val="22"/>
        </w:rPr>
        <w:t>VASH</w:t>
      </w:r>
      <w:r w:rsidRPr="003A3113">
        <w:rPr>
          <w:sz w:val="22"/>
          <w:szCs w:val="22"/>
        </w:rPr>
        <w:t xml:space="preserve"> Voucher Program works.</w:t>
      </w:r>
    </w:p>
    <w:p w:rsidR="00A45CA4" w:rsidRPr="003A3113" w:rsidRDefault="00A45CA4" w:rsidP="00F84A28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3A3113">
        <w:rPr>
          <w:sz w:val="22"/>
          <w:szCs w:val="22"/>
        </w:rPr>
        <w:t xml:space="preserve">My responsibilities to the landlord. </w:t>
      </w:r>
    </w:p>
    <w:p w:rsidR="00A45CA4" w:rsidRPr="003A3113" w:rsidRDefault="00A45CA4" w:rsidP="00F84A28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3A3113">
        <w:rPr>
          <w:sz w:val="22"/>
          <w:szCs w:val="22"/>
        </w:rPr>
        <w:t xml:space="preserve">My family obligations to MaineHousing. </w:t>
      </w:r>
    </w:p>
    <w:p w:rsidR="00A45CA4" w:rsidRPr="003A3113" w:rsidRDefault="00A45CA4" w:rsidP="00F84A28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3A3113">
        <w:rPr>
          <w:sz w:val="22"/>
          <w:szCs w:val="22"/>
        </w:rPr>
        <w:t xml:space="preserve">How the Housing Assistance Payment (HAP) is determined for my family. </w:t>
      </w:r>
    </w:p>
    <w:p w:rsidR="00A45CA4" w:rsidRPr="003A3113" w:rsidRDefault="00A45CA4" w:rsidP="00F84A28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3A3113">
        <w:rPr>
          <w:sz w:val="22"/>
          <w:szCs w:val="22"/>
        </w:rPr>
        <w:t>How MaineHousing determines the maximum rent for a unit.</w:t>
      </w:r>
    </w:p>
    <w:p w:rsidR="00A45CA4" w:rsidRPr="003A3113" w:rsidRDefault="00A45CA4" w:rsidP="00F84A28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3A3113">
        <w:rPr>
          <w:sz w:val="22"/>
          <w:szCs w:val="22"/>
        </w:rPr>
        <w:t>The length of the term of my voucher and the policy for extensions</w:t>
      </w:r>
    </w:p>
    <w:p w:rsidR="00B16FC2" w:rsidRPr="003A3113" w:rsidRDefault="00B16FC2" w:rsidP="00F84A28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3A3113">
        <w:rPr>
          <w:sz w:val="22"/>
          <w:szCs w:val="22"/>
        </w:rPr>
        <w:t>MaineHousing’s policy on providing information to prospective landlords.</w:t>
      </w:r>
    </w:p>
    <w:p w:rsidR="00B16FC2" w:rsidRPr="003A3113" w:rsidRDefault="00B16FC2" w:rsidP="00F84A28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3A3113">
        <w:rPr>
          <w:sz w:val="22"/>
          <w:szCs w:val="22"/>
        </w:rPr>
        <w:t>How MaineHousing determines a family’s unit size.</w:t>
      </w:r>
    </w:p>
    <w:p w:rsidR="00760F3D" w:rsidRPr="003A3113" w:rsidRDefault="00B16FC2" w:rsidP="00F84A28">
      <w:pPr>
        <w:numPr>
          <w:ilvl w:val="1"/>
          <w:numId w:val="3"/>
        </w:numPr>
        <w:spacing w:after="120"/>
        <w:ind w:left="1080" w:firstLine="0"/>
        <w:rPr>
          <w:sz w:val="22"/>
          <w:szCs w:val="22"/>
        </w:rPr>
      </w:pPr>
      <w:r w:rsidRPr="003A3113">
        <w:rPr>
          <w:sz w:val="22"/>
          <w:szCs w:val="22"/>
        </w:rPr>
        <w:t>An explanation of the grounds for termination of assistance.</w:t>
      </w:r>
    </w:p>
    <w:p w:rsidR="00760F3D" w:rsidRPr="003A3113" w:rsidRDefault="00B16FC2" w:rsidP="00F84A28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3A3113">
        <w:rPr>
          <w:sz w:val="22"/>
          <w:szCs w:val="22"/>
        </w:rPr>
        <w:t xml:space="preserve">When and how </w:t>
      </w:r>
      <w:r w:rsidR="00760F3D" w:rsidRPr="003A3113">
        <w:rPr>
          <w:sz w:val="22"/>
          <w:szCs w:val="22"/>
        </w:rPr>
        <w:t>I am</w:t>
      </w:r>
      <w:r w:rsidRPr="003A3113">
        <w:rPr>
          <w:sz w:val="22"/>
          <w:szCs w:val="22"/>
        </w:rPr>
        <w:t xml:space="preserve"> required to report </w:t>
      </w:r>
      <w:r w:rsidR="00760F3D" w:rsidRPr="003A3113">
        <w:rPr>
          <w:sz w:val="22"/>
          <w:szCs w:val="22"/>
          <w:u w:val="single"/>
        </w:rPr>
        <w:t xml:space="preserve">any and all </w:t>
      </w:r>
      <w:r w:rsidR="00760F3D" w:rsidRPr="003A3113">
        <w:rPr>
          <w:sz w:val="22"/>
          <w:szCs w:val="22"/>
        </w:rPr>
        <w:t>family member income and/or family composition changes</w:t>
      </w:r>
      <w:r w:rsidRPr="003A3113">
        <w:rPr>
          <w:sz w:val="22"/>
          <w:szCs w:val="22"/>
        </w:rPr>
        <w:t xml:space="preserve"> </w:t>
      </w:r>
      <w:r w:rsidR="00760F3D" w:rsidRPr="003A3113">
        <w:rPr>
          <w:b/>
          <w:sz w:val="22"/>
          <w:szCs w:val="22"/>
          <w:u w:val="single"/>
        </w:rPr>
        <w:t>in writing</w:t>
      </w:r>
      <w:r w:rsidR="00760F3D" w:rsidRPr="003A3113">
        <w:rPr>
          <w:sz w:val="22"/>
          <w:szCs w:val="22"/>
        </w:rPr>
        <w:t xml:space="preserve"> </w:t>
      </w:r>
      <w:r w:rsidR="00760F3D" w:rsidRPr="00B703DC">
        <w:rPr>
          <w:b/>
          <w:sz w:val="22"/>
          <w:szCs w:val="22"/>
          <w:u w:val="single"/>
        </w:rPr>
        <w:t xml:space="preserve">within </w:t>
      </w:r>
      <w:r w:rsidR="002143B0">
        <w:rPr>
          <w:b/>
          <w:sz w:val="22"/>
          <w:szCs w:val="22"/>
          <w:u w:val="single"/>
        </w:rPr>
        <w:t>14 calendar</w:t>
      </w:r>
      <w:r w:rsidR="00B703DC">
        <w:rPr>
          <w:b/>
          <w:sz w:val="22"/>
          <w:szCs w:val="22"/>
          <w:u w:val="single"/>
        </w:rPr>
        <w:t xml:space="preserve"> days of the change</w:t>
      </w:r>
      <w:r w:rsidR="00760F3D" w:rsidRPr="003A3113">
        <w:rPr>
          <w:sz w:val="22"/>
          <w:szCs w:val="22"/>
        </w:rPr>
        <w:t xml:space="preserve"> to </w:t>
      </w:r>
      <w:r w:rsidR="00A61441" w:rsidRPr="00A61441">
        <w:rPr>
          <w:noProof/>
          <w:sz w:val="22"/>
          <w:szCs w:val="22"/>
        </w:rPr>
        <w:t>my Program Officer</w:t>
      </w:r>
      <w:r w:rsidR="00FA10D8" w:rsidRPr="003A3113">
        <w:rPr>
          <w:noProof/>
          <w:color w:val="FF0000"/>
          <w:sz w:val="22"/>
          <w:szCs w:val="22"/>
        </w:rPr>
        <w:t>.</w:t>
      </w:r>
    </w:p>
    <w:p w:rsidR="00B16FC2" w:rsidRPr="003A3113" w:rsidRDefault="00B16FC2" w:rsidP="00F84A28">
      <w:pPr>
        <w:numPr>
          <w:ilvl w:val="1"/>
          <w:numId w:val="3"/>
        </w:numPr>
        <w:spacing w:after="120"/>
        <w:rPr>
          <w:sz w:val="22"/>
          <w:szCs w:val="22"/>
        </w:rPr>
      </w:pPr>
      <w:r w:rsidRPr="003A3113">
        <w:rPr>
          <w:sz w:val="22"/>
          <w:szCs w:val="22"/>
        </w:rPr>
        <w:t>Requirements surround</w:t>
      </w:r>
      <w:r w:rsidR="00B56ABA" w:rsidRPr="003A3113">
        <w:rPr>
          <w:sz w:val="22"/>
          <w:szCs w:val="22"/>
        </w:rPr>
        <w:t>ing</w:t>
      </w:r>
      <w:r w:rsidRPr="003A3113">
        <w:rPr>
          <w:sz w:val="22"/>
          <w:szCs w:val="22"/>
        </w:rPr>
        <w:t xml:space="preserve"> Housing Quality Standards Inspections. </w:t>
      </w:r>
    </w:p>
    <w:p w:rsidR="00391F43" w:rsidRPr="003A3113" w:rsidRDefault="00B16FC2" w:rsidP="006F5FDE">
      <w:pPr>
        <w:rPr>
          <w:sz w:val="22"/>
          <w:szCs w:val="22"/>
        </w:rPr>
      </w:pPr>
      <w:r w:rsidRPr="003A3113">
        <w:rPr>
          <w:sz w:val="22"/>
          <w:szCs w:val="22"/>
        </w:rPr>
        <w:t>The following documents have been provided to me on this date:</w:t>
      </w:r>
    </w:p>
    <w:p w:rsidR="006F5FDE" w:rsidRPr="003A3113" w:rsidRDefault="006F5FDE" w:rsidP="006F5FDE">
      <w:pPr>
        <w:rPr>
          <w:sz w:val="22"/>
          <w:szCs w:val="22"/>
        </w:rPr>
      </w:pPr>
    </w:p>
    <w:p w:rsidR="006F5FDE" w:rsidRPr="003A3113" w:rsidRDefault="006F5FDE" w:rsidP="006F5FDE">
      <w:pPr>
        <w:spacing w:line="480" w:lineRule="auto"/>
        <w:rPr>
          <w:sz w:val="22"/>
          <w:szCs w:val="22"/>
        </w:rPr>
        <w:sectPr w:rsidR="006F5FDE" w:rsidRPr="003A3113" w:rsidSect="00D730CD">
          <w:footerReference w:type="default" r:id="rId7"/>
          <w:pgSz w:w="12240" w:h="15840" w:code="1"/>
          <w:pgMar w:top="576" w:right="720" w:bottom="720" w:left="720" w:header="432" w:footer="360" w:gutter="0"/>
          <w:cols w:space="720"/>
          <w:noEndnote/>
        </w:sectPr>
      </w:pPr>
    </w:p>
    <w:p w:rsidR="00151A15" w:rsidRDefault="00044B1F" w:rsidP="00151A15">
      <w:pPr>
        <w:numPr>
          <w:ilvl w:val="0"/>
          <w:numId w:val="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 Family Information Sheet</w:t>
      </w:r>
    </w:p>
    <w:p w:rsidR="00044B1F" w:rsidRDefault="00044B1F" w:rsidP="00151A15">
      <w:pPr>
        <w:numPr>
          <w:ilvl w:val="0"/>
          <w:numId w:val="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VASH Family Certification of Briefing</w:t>
      </w:r>
    </w:p>
    <w:p w:rsidR="00151A15" w:rsidRDefault="00151A15" w:rsidP="00151A15">
      <w:pPr>
        <w:numPr>
          <w:ilvl w:val="0"/>
          <w:numId w:val="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VASH Acknowledgement Form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1A15" w:rsidRDefault="00044B1F" w:rsidP="00151A15">
      <w:pPr>
        <w:numPr>
          <w:ilvl w:val="0"/>
          <w:numId w:val="4"/>
        </w:numPr>
        <w:spacing w:after="120"/>
        <w:ind w:left="540" w:firstLine="540"/>
        <w:rPr>
          <w:sz w:val="22"/>
          <w:szCs w:val="22"/>
        </w:rPr>
      </w:pPr>
      <w:r>
        <w:rPr>
          <w:sz w:val="22"/>
          <w:szCs w:val="22"/>
        </w:rPr>
        <w:t>HCV Briefing Information</w:t>
      </w:r>
    </w:p>
    <w:p w:rsidR="00151A15" w:rsidRDefault="00151A15" w:rsidP="00151A15">
      <w:pPr>
        <w:numPr>
          <w:ilvl w:val="0"/>
          <w:numId w:val="4"/>
        </w:numPr>
        <w:spacing w:after="120"/>
        <w:ind w:left="540" w:firstLine="540"/>
        <w:rPr>
          <w:sz w:val="22"/>
          <w:szCs w:val="22"/>
        </w:rPr>
      </w:pPr>
      <w:r>
        <w:rPr>
          <w:sz w:val="22"/>
          <w:szCs w:val="22"/>
        </w:rPr>
        <w:t>Fair Housing and Related Services</w:t>
      </w:r>
    </w:p>
    <w:p w:rsidR="00151A15" w:rsidRDefault="00151A15" w:rsidP="00151A15">
      <w:pPr>
        <w:numPr>
          <w:ilvl w:val="0"/>
          <w:numId w:val="4"/>
        </w:numPr>
        <w:spacing w:after="120"/>
        <w:ind w:left="540" w:firstLine="540"/>
        <w:rPr>
          <w:sz w:val="22"/>
          <w:szCs w:val="22"/>
        </w:rPr>
      </w:pPr>
      <w:r>
        <w:rPr>
          <w:sz w:val="22"/>
          <w:szCs w:val="22"/>
        </w:rPr>
        <w:t>Reasonable Accommodation Policy</w:t>
      </w:r>
    </w:p>
    <w:p w:rsidR="00151A15" w:rsidRPr="003A3113" w:rsidRDefault="00151A15" w:rsidP="00151A15">
      <w:pPr>
        <w:numPr>
          <w:ilvl w:val="0"/>
          <w:numId w:val="4"/>
        </w:numPr>
        <w:spacing w:after="120"/>
        <w:ind w:left="540" w:firstLine="540"/>
        <w:rPr>
          <w:sz w:val="22"/>
          <w:szCs w:val="22"/>
        </w:rPr>
      </w:pPr>
      <w:r>
        <w:rPr>
          <w:sz w:val="22"/>
          <w:szCs w:val="22"/>
        </w:rPr>
        <w:t>VAWA Form</w:t>
      </w:r>
    </w:p>
    <w:p w:rsidR="00151A15" w:rsidRPr="003A3113" w:rsidRDefault="00151A15" w:rsidP="00151A15">
      <w:pPr>
        <w:numPr>
          <w:ilvl w:val="0"/>
          <w:numId w:val="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 Good Place to Live</w:t>
      </w:r>
    </w:p>
    <w:p w:rsidR="00151A15" w:rsidRDefault="00151A15" w:rsidP="00151A15">
      <w:pPr>
        <w:numPr>
          <w:ilvl w:val="0"/>
          <w:numId w:val="4"/>
        </w:numPr>
        <w:spacing w:after="120"/>
        <w:ind w:right="-360"/>
        <w:rPr>
          <w:sz w:val="22"/>
          <w:szCs w:val="22"/>
        </w:rPr>
      </w:pPr>
      <w:r>
        <w:rPr>
          <w:sz w:val="22"/>
          <w:szCs w:val="22"/>
        </w:rPr>
        <w:t>Are You a Victim of Housing Discrimination</w:t>
      </w:r>
    </w:p>
    <w:p w:rsidR="00151A15" w:rsidRDefault="00151A15" w:rsidP="00044B1F">
      <w:pPr>
        <w:numPr>
          <w:ilvl w:val="0"/>
          <w:numId w:val="4"/>
        </w:numPr>
        <w:tabs>
          <w:tab w:val="clear" w:pos="1440"/>
          <w:tab w:val="num" w:pos="1080"/>
        </w:tabs>
        <w:spacing w:after="120"/>
        <w:ind w:left="540" w:right="-360" w:hanging="45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Security Deposit Request Form</w:t>
      </w:r>
    </w:p>
    <w:p w:rsidR="00151A15" w:rsidRDefault="00151A15" w:rsidP="00151A15">
      <w:pPr>
        <w:numPr>
          <w:ilvl w:val="0"/>
          <w:numId w:val="4"/>
        </w:numPr>
        <w:tabs>
          <w:tab w:val="clear" w:pos="1440"/>
          <w:tab w:val="num" w:pos="1080"/>
        </w:tabs>
        <w:spacing w:after="120"/>
        <w:ind w:left="540" w:right="-360" w:hanging="450"/>
        <w:rPr>
          <w:sz w:val="22"/>
          <w:szCs w:val="22"/>
        </w:rPr>
      </w:pPr>
      <w:r>
        <w:rPr>
          <w:sz w:val="22"/>
          <w:szCs w:val="22"/>
        </w:rPr>
        <w:t>Record of Search for Housing/Extension Request</w:t>
      </w:r>
    </w:p>
    <w:p w:rsidR="00151A15" w:rsidRPr="003A3113" w:rsidRDefault="00151A15" w:rsidP="00151A15">
      <w:pPr>
        <w:numPr>
          <w:ilvl w:val="0"/>
          <w:numId w:val="4"/>
        </w:numPr>
        <w:tabs>
          <w:tab w:val="clear" w:pos="1440"/>
          <w:tab w:val="num" w:pos="1080"/>
        </w:tabs>
        <w:spacing w:after="120"/>
        <w:ind w:left="540" w:right="-360" w:hanging="450"/>
        <w:rPr>
          <w:sz w:val="22"/>
          <w:szCs w:val="22"/>
        </w:rPr>
      </w:pPr>
      <w:r>
        <w:rPr>
          <w:sz w:val="22"/>
          <w:szCs w:val="22"/>
        </w:rPr>
        <w:t xml:space="preserve">Low Poverty Area Towns </w:t>
      </w:r>
    </w:p>
    <w:p w:rsidR="00151A15" w:rsidRDefault="00151A15" w:rsidP="00151A15">
      <w:pPr>
        <w:numPr>
          <w:ilvl w:val="0"/>
          <w:numId w:val="4"/>
        </w:numPr>
        <w:tabs>
          <w:tab w:val="clear" w:pos="1440"/>
          <w:tab w:val="num" w:pos="540"/>
        </w:tabs>
        <w:spacing w:after="120"/>
        <w:ind w:left="540" w:hanging="450"/>
        <w:rPr>
          <w:sz w:val="22"/>
          <w:szCs w:val="22"/>
        </w:rPr>
      </w:pPr>
      <w:r>
        <w:rPr>
          <w:sz w:val="22"/>
          <w:szCs w:val="22"/>
        </w:rPr>
        <w:t>Landlord Packet</w:t>
      </w:r>
    </w:p>
    <w:p w:rsidR="00151A15" w:rsidRDefault="00151A15" w:rsidP="00151A15">
      <w:pPr>
        <w:numPr>
          <w:ilvl w:val="0"/>
          <w:numId w:val="4"/>
        </w:numPr>
        <w:tabs>
          <w:tab w:val="clear" w:pos="1440"/>
          <w:tab w:val="num" w:pos="540"/>
        </w:tabs>
        <w:spacing w:after="120"/>
        <w:ind w:left="540" w:hanging="450"/>
        <w:rPr>
          <w:sz w:val="22"/>
          <w:szCs w:val="22"/>
        </w:rPr>
      </w:pPr>
      <w:r>
        <w:rPr>
          <w:sz w:val="22"/>
          <w:szCs w:val="22"/>
        </w:rPr>
        <w:t>Protect your Family from Lead in Your Home</w:t>
      </w:r>
    </w:p>
    <w:p w:rsidR="00151A15" w:rsidRDefault="00151A15" w:rsidP="00151A15">
      <w:pPr>
        <w:numPr>
          <w:ilvl w:val="0"/>
          <w:numId w:val="4"/>
        </w:numPr>
        <w:tabs>
          <w:tab w:val="clear" w:pos="1440"/>
          <w:tab w:val="num" w:pos="540"/>
        </w:tabs>
        <w:spacing w:after="120"/>
        <w:ind w:left="540" w:hanging="450"/>
        <w:rPr>
          <w:sz w:val="22"/>
          <w:szCs w:val="22"/>
        </w:rPr>
      </w:pPr>
      <w:r>
        <w:rPr>
          <w:sz w:val="22"/>
          <w:szCs w:val="22"/>
        </w:rPr>
        <w:t>Tenancy Addendum</w:t>
      </w:r>
    </w:p>
    <w:p w:rsidR="00151A15" w:rsidRDefault="00151A15" w:rsidP="00151A15">
      <w:pPr>
        <w:numPr>
          <w:ilvl w:val="0"/>
          <w:numId w:val="4"/>
        </w:numPr>
        <w:tabs>
          <w:tab w:val="clear" w:pos="1440"/>
          <w:tab w:val="num" w:pos="540"/>
        </w:tabs>
        <w:spacing w:after="120"/>
        <w:ind w:left="540" w:hanging="450"/>
        <w:rPr>
          <w:sz w:val="22"/>
          <w:szCs w:val="22"/>
        </w:rPr>
      </w:pPr>
      <w:r>
        <w:rPr>
          <w:sz w:val="22"/>
          <w:szCs w:val="22"/>
        </w:rPr>
        <w:t>Applying for HUD Assistance – Is Fraud Worth It</w:t>
      </w:r>
    </w:p>
    <w:p w:rsidR="00151A15" w:rsidRPr="003A3113" w:rsidRDefault="00151A15" w:rsidP="00151A15">
      <w:pPr>
        <w:numPr>
          <w:ilvl w:val="0"/>
          <w:numId w:val="4"/>
        </w:numPr>
        <w:tabs>
          <w:tab w:val="clear" w:pos="1440"/>
          <w:tab w:val="num" w:pos="540"/>
        </w:tabs>
        <w:spacing w:after="120"/>
        <w:ind w:left="540" w:hanging="450"/>
        <w:rPr>
          <w:sz w:val="22"/>
          <w:szCs w:val="22"/>
        </w:rPr>
      </w:pPr>
      <w:r>
        <w:rPr>
          <w:sz w:val="22"/>
          <w:szCs w:val="22"/>
        </w:rPr>
        <w:t>RESTART-FSS</w:t>
      </w:r>
    </w:p>
    <w:p w:rsidR="003A3113" w:rsidRPr="003A3113" w:rsidRDefault="00151A15" w:rsidP="00151A15">
      <w:pPr>
        <w:numPr>
          <w:ilvl w:val="0"/>
          <w:numId w:val="4"/>
        </w:numPr>
        <w:tabs>
          <w:tab w:val="clear" w:pos="1440"/>
          <w:tab w:val="num" w:pos="540"/>
        </w:tabs>
        <w:spacing w:line="480" w:lineRule="auto"/>
        <w:ind w:hanging="1350"/>
        <w:rPr>
          <w:sz w:val="22"/>
          <w:szCs w:val="22"/>
        </w:rPr>
        <w:sectPr w:rsidR="003A3113" w:rsidRPr="003A3113" w:rsidSect="00F84A28">
          <w:type w:val="continuous"/>
          <w:pgSz w:w="12240" w:h="15840" w:code="1"/>
          <w:pgMar w:top="450" w:right="720" w:bottom="720" w:left="720" w:header="432" w:footer="360" w:gutter="0"/>
          <w:cols w:num="2" w:space="720"/>
          <w:noEndnote/>
        </w:sectPr>
      </w:pPr>
      <w:r>
        <w:rPr>
          <w:sz w:val="22"/>
          <w:szCs w:val="22"/>
        </w:rPr>
        <w:t>Housing Choice Voucher</w:t>
      </w:r>
    </w:p>
    <w:p w:rsidR="00B16FC2" w:rsidRDefault="00B16FC2" w:rsidP="00B16FC2">
      <w:pPr>
        <w:rPr>
          <w:sz w:val="22"/>
          <w:szCs w:val="22"/>
        </w:rPr>
      </w:pPr>
      <w:r w:rsidRPr="003A3113">
        <w:rPr>
          <w:sz w:val="22"/>
          <w:szCs w:val="22"/>
        </w:rPr>
        <w:t>It is my responsibility to locate suitable and eligible housing before the expiration date of my voucher, and to notify MaineHousing if I am having difficulty.  I understand the rule</w:t>
      </w:r>
      <w:r w:rsidR="004D3B41" w:rsidRPr="003A3113">
        <w:rPr>
          <w:sz w:val="22"/>
          <w:szCs w:val="22"/>
        </w:rPr>
        <w:t>s</w:t>
      </w:r>
      <w:r w:rsidRPr="003A3113">
        <w:rPr>
          <w:sz w:val="22"/>
          <w:szCs w:val="22"/>
        </w:rPr>
        <w:t xml:space="preserve"> of the program and will comply with them as long as I participate in the program. </w:t>
      </w:r>
    </w:p>
    <w:p w:rsidR="00F84A28" w:rsidRPr="003A3113" w:rsidRDefault="00F84A28" w:rsidP="00B16FC2">
      <w:pPr>
        <w:rPr>
          <w:sz w:val="22"/>
          <w:szCs w:val="22"/>
        </w:rPr>
      </w:pPr>
    </w:p>
    <w:p w:rsidR="002F362C" w:rsidRDefault="002F362C">
      <w:r>
        <w:t>_________________________________________</w:t>
      </w:r>
      <w:r w:rsidR="00EF7A99">
        <w:t>_____</w:t>
      </w:r>
      <w:r>
        <w:tab/>
      </w:r>
      <w:r>
        <w:tab/>
        <w:t>Date: _____________________</w:t>
      </w:r>
    </w:p>
    <w:p w:rsidR="002F362C" w:rsidRDefault="002F362C" w:rsidP="009F124B">
      <w:pPr>
        <w:spacing w:line="360" w:lineRule="auto"/>
      </w:pPr>
      <w:r>
        <w:t>Applicant</w:t>
      </w:r>
      <w:r w:rsidR="00EF7A99">
        <w:t xml:space="preserve"> Signature</w:t>
      </w:r>
    </w:p>
    <w:p w:rsidR="002F362C" w:rsidRDefault="002F362C">
      <w:r>
        <w:t>_________________________________________</w:t>
      </w:r>
      <w:r w:rsidR="00EF7A99">
        <w:t>_____</w:t>
      </w:r>
      <w:r>
        <w:tab/>
      </w:r>
      <w:r>
        <w:tab/>
        <w:t>Date: _____________________</w:t>
      </w:r>
    </w:p>
    <w:p w:rsidR="002F362C" w:rsidRDefault="002F362C" w:rsidP="009F124B">
      <w:pPr>
        <w:spacing w:line="360" w:lineRule="auto"/>
      </w:pPr>
      <w:r>
        <w:t>Additional Household Adult</w:t>
      </w:r>
      <w:r w:rsidR="00EF7A99">
        <w:t xml:space="preserve"> Signature</w:t>
      </w:r>
    </w:p>
    <w:p w:rsidR="002F362C" w:rsidRDefault="002F362C">
      <w:r>
        <w:t>_________________________________________</w:t>
      </w:r>
      <w:r w:rsidR="00EF7A99">
        <w:t>_____</w:t>
      </w:r>
      <w:r>
        <w:tab/>
      </w:r>
      <w:r>
        <w:tab/>
        <w:t>Date: _____________________</w:t>
      </w:r>
    </w:p>
    <w:p w:rsidR="002F362C" w:rsidRDefault="00073854" w:rsidP="009F124B">
      <w:pPr>
        <w:spacing w:line="360" w:lineRule="auto"/>
      </w:pPr>
      <w:r>
        <w:t xml:space="preserve">Additional Household Adult or </w:t>
      </w:r>
      <w:r w:rsidR="002F362C">
        <w:t>Translator</w:t>
      </w:r>
      <w:r>
        <w:t xml:space="preserve"> </w:t>
      </w:r>
      <w:r w:rsidRPr="00162449">
        <w:rPr>
          <w:i/>
        </w:rPr>
        <w:t>(specify)</w:t>
      </w:r>
    </w:p>
    <w:sectPr w:rsidR="002F362C" w:rsidSect="00B16FC2">
      <w:type w:val="continuous"/>
      <w:pgSz w:w="12240" w:h="15840" w:code="1"/>
      <w:pgMar w:top="576" w:right="720" w:bottom="720" w:left="720" w:header="432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28" w:rsidRDefault="00F84A28">
      <w:r>
        <w:separator/>
      </w:r>
    </w:p>
  </w:endnote>
  <w:endnote w:type="continuationSeparator" w:id="0">
    <w:p w:rsidR="00F84A28" w:rsidRDefault="00F8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28" w:rsidRDefault="00F84A28">
    <w:pPr>
      <w:rPr>
        <w:sz w:val="18"/>
      </w:rPr>
    </w:pPr>
    <w:r>
      <w:rPr>
        <w:sz w:val="18"/>
      </w:rPr>
      <w:t>R</w:t>
    </w:r>
    <w:r w:rsidR="00D9237B">
      <w:rPr>
        <w:sz w:val="18"/>
      </w:rPr>
      <w:t>evised 2/2016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28" w:rsidRDefault="00F84A28">
      <w:r>
        <w:separator/>
      </w:r>
    </w:p>
  </w:footnote>
  <w:footnote w:type="continuationSeparator" w:id="0">
    <w:p w:rsidR="00F84A28" w:rsidRDefault="00F8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4BC3"/>
    <w:multiLevelType w:val="multilevel"/>
    <w:tmpl w:val="987E8540"/>
    <w:lvl w:ilvl="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470B0"/>
    <w:multiLevelType w:val="hybridMultilevel"/>
    <w:tmpl w:val="B3E4BEFC"/>
    <w:lvl w:ilvl="0" w:tplc="826ABA1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43E49"/>
    <w:multiLevelType w:val="hybridMultilevel"/>
    <w:tmpl w:val="5400DA62"/>
    <w:lvl w:ilvl="0" w:tplc="826ABA1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826ABA1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434FE"/>
    <w:multiLevelType w:val="hybridMultilevel"/>
    <w:tmpl w:val="4C142D3A"/>
    <w:lvl w:ilvl="0" w:tplc="67303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1A1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A0335C">
      <w:start w:val="1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468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025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CCB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C03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F2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24C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D29349C"/>
    <w:multiLevelType w:val="hybridMultilevel"/>
    <w:tmpl w:val="1EC0F858"/>
    <w:lvl w:ilvl="0" w:tplc="E2F2D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D08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4DD0E">
      <w:start w:val="1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69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6EE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A3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8A5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A64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AC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57D3058"/>
    <w:multiLevelType w:val="hybridMultilevel"/>
    <w:tmpl w:val="987E8540"/>
    <w:lvl w:ilvl="0" w:tplc="826ABA1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13"/>
    <w:rsid w:val="00044B1F"/>
    <w:rsid w:val="000671A5"/>
    <w:rsid w:val="00073854"/>
    <w:rsid w:val="00095425"/>
    <w:rsid w:val="000B4734"/>
    <w:rsid w:val="000F463D"/>
    <w:rsid w:val="000F71A4"/>
    <w:rsid w:val="000F7A54"/>
    <w:rsid w:val="001007C6"/>
    <w:rsid w:val="001155E0"/>
    <w:rsid w:val="00151A15"/>
    <w:rsid w:val="00151BAE"/>
    <w:rsid w:val="0015418A"/>
    <w:rsid w:val="00162449"/>
    <w:rsid w:val="001B28C3"/>
    <w:rsid w:val="001C6351"/>
    <w:rsid w:val="001F22AA"/>
    <w:rsid w:val="002143B0"/>
    <w:rsid w:val="00227D5E"/>
    <w:rsid w:val="002B67F5"/>
    <w:rsid w:val="002B77F3"/>
    <w:rsid w:val="002E1020"/>
    <w:rsid w:val="002F362C"/>
    <w:rsid w:val="0034181D"/>
    <w:rsid w:val="00391F43"/>
    <w:rsid w:val="003A3113"/>
    <w:rsid w:val="003C1A41"/>
    <w:rsid w:val="00405C8F"/>
    <w:rsid w:val="0044760D"/>
    <w:rsid w:val="00494D65"/>
    <w:rsid w:val="004D3B26"/>
    <w:rsid w:val="004D3B41"/>
    <w:rsid w:val="00541F1C"/>
    <w:rsid w:val="0054779A"/>
    <w:rsid w:val="00570F59"/>
    <w:rsid w:val="00593C1A"/>
    <w:rsid w:val="005C6182"/>
    <w:rsid w:val="00687B80"/>
    <w:rsid w:val="006F5FDE"/>
    <w:rsid w:val="00730C4A"/>
    <w:rsid w:val="00752F77"/>
    <w:rsid w:val="00760F3D"/>
    <w:rsid w:val="007B27D6"/>
    <w:rsid w:val="00806ADD"/>
    <w:rsid w:val="00830527"/>
    <w:rsid w:val="0083379C"/>
    <w:rsid w:val="00877F3B"/>
    <w:rsid w:val="00935253"/>
    <w:rsid w:val="00936052"/>
    <w:rsid w:val="00983481"/>
    <w:rsid w:val="009B69CA"/>
    <w:rsid w:val="009C5105"/>
    <w:rsid w:val="009F124B"/>
    <w:rsid w:val="00A21542"/>
    <w:rsid w:val="00A40303"/>
    <w:rsid w:val="00A45CA4"/>
    <w:rsid w:val="00A61441"/>
    <w:rsid w:val="00A66B56"/>
    <w:rsid w:val="00A80D3F"/>
    <w:rsid w:val="00A85073"/>
    <w:rsid w:val="00AB6313"/>
    <w:rsid w:val="00B01561"/>
    <w:rsid w:val="00B16FC2"/>
    <w:rsid w:val="00B47A5C"/>
    <w:rsid w:val="00B56ABA"/>
    <w:rsid w:val="00B703DC"/>
    <w:rsid w:val="00BC3DEC"/>
    <w:rsid w:val="00BC51E1"/>
    <w:rsid w:val="00C04C81"/>
    <w:rsid w:val="00C13B77"/>
    <w:rsid w:val="00C167F2"/>
    <w:rsid w:val="00C26177"/>
    <w:rsid w:val="00CA0184"/>
    <w:rsid w:val="00CA59D4"/>
    <w:rsid w:val="00CA7184"/>
    <w:rsid w:val="00CC5310"/>
    <w:rsid w:val="00D730CD"/>
    <w:rsid w:val="00D9237B"/>
    <w:rsid w:val="00DC753C"/>
    <w:rsid w:val="00E142D2"/>
    <w:rsid w:val="00E166FA"/>
    <w:rsid w:val="00E676C8"/>
    <w:rsid w:val="00E721AD"/>
    <w:rsid w:val="00EB40F5"/>
    <w:rsid w:val="00EE3B54"/>
    <w:rsid w:val="00EE6C7C"/>
    <w:rsid w:val="00EF7A99"/>
    <w:rsid w:val="00F0435E"/>
    <w:rsid w:val="00F84A28"/>
    <w:rsid w:val="00FA10D8"/>
    <w:rsid w:val="00FD14DD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5C64B"/>
  <w15:docId w15:val="{B34ACCBD-C388-4B36-A2C1-EF83F51F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24B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F124B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rsid w:val="009F1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124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BRIEFING CHECK-OFF</vt:lpstr>
    </vt:vector>
  </TitlesOfParts>
  <Company>Maine State Housing Authority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BRIEFING CHECK-OFF</dc:title>
  <dc:subject/>
  <dc:creator>Linnea Rogers</dc:creator>
  <cp:keywords/>
  <cp:lastModifiedBy>Melissa Cloutier</cp:lastModifiedBy>
  <cp:revision>6</cp:revision>
  <cp:lastPrinted>2019-03-08T14:35:00Z</cp:lastPrinted>
  <dcterms:created xsi:type="dcterms:W3CDTF">2016-04-07T15:29:00Z</dcterms:created>
  <dcterms:modified xsi:type="dcterms:W3CDTF">2021-08-17T20:36:00Z</dcterms:modified>
</cp:coreProperties>
</file>